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46" w:rsidRDefault="00EB2046" w:rsidP="00D446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bookmarkStart w:id="0" w:name="_GoBack"/>
      <w:bookmarkEnd w:id="0"/>
    </w:p>
    <w:p w:rsidR="00EB2046" w:rsidRDefault="00EB2046" w:rsidP="00580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B009E" w:rsidRDefault="00BB009E" w:rsidP="00BB00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B009E" w:rsidRDefault="00BB009E" w:rsidP="00BB0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Утверждено:                        </w:t>
      </w:r>
    </w:p>
    <w:p w:rsidR="00410DFE" w:rsidRDefault="00BB009E" w:rsidP="00BB0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0DFE">
        <w:rPr>
          <w:rFonts w:ascii="Times New Roman" w:hAnsi="Times New Roman"/>
          <w:sz w:val="24"/>
          <w:szCs w:val="24"/>
        </w:rPr>
        <w:t>Советом  ДОУ</w:t>
      </w:r>
      <w:proofErr w:type="gramEnd"/>
      <w:r w:rsidR="00410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10DFE">
        <w:rPr>
          <w:rFonts w:ascii="Times New Roman" w:hAnsi="Times New Roman"/>
          <w:sz w:val="24"/>
          <w:szCs w:val="24"/>
        </w:rPr>
        <w:t xml:space="preserve">                                                    Заведующая МКДОУ №38 «Теремок»</w:t>
      </w:r>
    </w:p>
    <w:p w:rsidR="00410DFE" w:rsidRDefault="00410DFE" w:rsidP="00BB0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№38 «Теремок»</w:t>
      </w:r>
    </w:p>
    <w:p w:rsidR="00410DFE" w:rsidRDefault="00410DFE" w:rsidP="004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       </w:t>
      </w:r>
      <w:r w:rsidR="001949AD">
        <w:rPr>
          <w:rFonts w:ascii="Times New Roman" w:hAnsi="Times New Roman"/>
          <w:sz w:val="24"/>
          <w:szCs w:val="24"/>
        </w:rPr>
        <w:t>___________</w:t>
      </w:r>
      <w:proofErr w:type="spellStart"/>
      <w:r w:rsidR="001949AD">
        <w:rPr>
          <w:rFonts w:ascii="Times New Roman" w:hAnsi="Times New Roman"/>
          <w:sz w:val="24"/>
          <w:szCs w:val="24"/>
        </w:rPr>
        <w:t>И.А.Кадникова</w:t>
      </w:r>
      <w:proofErr w:type="spellEnd"/>
      <w:r w:rsidR="00BB009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от «</w:t>
      </w:r>
      <w:proofErr w:type="gramStart"/>
      <w:r>
        <w:rPr>
          <w:rFonts w:ascii="Times New Roman" w:hAnsi="Times New Roman"/>
          <w:sz w:val="24"/>
          <w:szCs w:val="24"/>
        </w:rPr>
        <w:t>15»января</w:t>
      </w:r>
      <w:proofErr w:type="gramEnd"/>
      <w:r>
        <w:rPr>
          <w:rFonts w:ascii="Times New Roman" w:hAnsi="Times New Roman"/>
          <w:sz w:val="24"/>
          <w:szCs w:val="24"/>
        </w:rPr>
        <w:t xml:space="preserve"> 2013г                                               Приказ № 6 -ОД</w:t>
      </w:r>
    </w:p>
    <w:p w:rsidR="00BB009E" w:rsidRDefault="00410DFE" w:rsidP="004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«16» января 2013</w:t>
      </w:r>
    </w:p>
    <w:p w:rsidR="00BB009E" w:rsidRDefault="00BB009E" w:rsidP="00BB0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10DF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046" w:rsidRDefault="00EB2046" w:rsidP="00194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148CD" w:rsidRDefault="005148CD" w:rsidP="00194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148CD" w:rsidRDefault="005148CD" w:rsidP="00194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148CD" w:rsidRDefault="005148CD" w:rsidP="00194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80D71" w:rsidRPr="00580D71" w:rsidRDefault="00580D71" w:rsidP="00580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ПОЛОЖЕНИЕ</w:t>
      </w:r>
    </w:p>
    <w:p w:rsidR="00580D71" w:rsidRPr="00580D71" w:rsidRDefault="00580D71" w:rsidP="00580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РОДИТЕЛЬСКОМ КОМИТЕТЕ</w:t>
      </w:r>
    </w:p>
    <w:p w:rsidR="00580D71" w:rsidRPr="00580D71" w:rsidRDefault="00580D71" w:rsidP="00580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</w:t>
      </w:r>
      <w:proofErr w:type="gramStart"/>
      <w:r w:rsidR="001949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казенного </w:t>
      </w:r>
      <w:r w:rsidRPr="00580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дошкольного</w:t>
      </w:r>
      <w:proofErr w:type="gramEnd"/>
      <w:r w:rsidRPr="00580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образовательного учреждения «</w:t>
      </w:r>
      <w:r w:rsidR="001949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Детский </w:t>
      </w:r>
      <w:r w:rsidRPr="00580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сад № </w:t>
      </w:r>
      <w:r w:rsidR="001949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38 «Теремок</w:t>
      </w:r>
      <w:r w:rsidRPr="00580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80D71" w:rsidRPr="00580D71" w:rsidRDefault="00580D71" w:rsidP="00580D71">
      <w:pPr>
        <w:numPr>
          <w:ilvl w:val="0"/>
          <w:numId w:val="1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Родительский комитет муниципального бюджетного дошкольного образовательного </w:t>
      </w:r>
      <w:proofErr w:type="gramStart"/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 «</w:t>
      </w:r>
      <w:proofErr w:type="gramEnd"/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«Теремок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ДОУ) - постоянно действующий коллегиальный совещательный орган самоуправления учреждения.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Родительский комитет действует в соответствии с Законом РФ «Об </w:t>
      </w:r>
      <w:proofErr w:type="spellStart"/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spellEnd"/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Уставом муниципального 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казенного 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«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1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№ 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«Теремок»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настоящим положением.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родительского комитета ДОУ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8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Родительский комитете создается в целях обеспечения постоянной и систематической связи детского сада с родителями. Задача всестороннего развития детей дошкольного возраста стоящая перед детским садом, может быть успешно решена только при тесном сотрудничестве педагогов с родителями так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Родительского комитета:</w:t>
      </w:r>
    </w:p>
    <w:p w:rsidR="00580D71" w:rsidRPr="00580D71" w:rsidRDefault="00580D71" w:rsidP="001949AD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Рассмотрение и обсуждение основных направлений деятельности ДОУ.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в совершенствовании материально- технической базы ДОУ, благоустройстве его помещений и территории.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организации конкурсов, соревнований, других массовых мероприятий ДОУ, оказание финансовой поддержки на проведение.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Родительского комитета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Рассматривает и обсуждает вопросы безопасности образовательного процесса.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Рассматривает вопросы оказания дополнительных образовательных услуг.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Оказывает непосредственную помощь в проведении ремонтных работ, благоустройстве и озеленении территории.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Обеспечивает взаимодействие ДОУ с учреждениями </w:t>
      </w:r>
      <w:r w:rsidR="0019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Вырабатывает предложения по различным вопросам административно-хозяйственной и образовательной деятельности.</w:t>
      </w:r>
    </w:p>
    <w:p w:rsidR="005148CD" w:rsidRDefault="00580D71" w:rsidP="005148CD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Заслушивает отчеты о реализации образовательных программ, исполнение финансовых планов, расходовании добровольных пожертвований</w:t>
      </w:r>
    </w:p>
    <w:p w:rsidR="00580D71" w:rsidRPr="00580D71" w:rsidRDefault="00580D71" w:rsidP="005148CD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Принимает решения о поощрении детей, сотрудников, родителей ДОУ.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Отчитывается о своей деятельности перед родительским собранием, Советом педагогов и заведующим ДОУ.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Рассматривает иные вопросы деятельности ДОУ, непосредственно сведения с образовательной деятельностью и не отнесённые к компетенции заведующего и других органов самоуправления.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Родительского комитета ДОУ и организация деятельности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Председатель Родительского комитета и его заместитель избираются простым большинством голосов на первом заседании.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Члены Родительского комитета осуществляют свои функции на безвозмездной основе.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Родительский комитет взаимодействует с другими органами самоуправления ДОУ.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Представитель Родительского комитета в лице председателя или другого ответственного члена совета может участвовать в работе, Совета педагогов ДОУ с решающим (совещательным) голосом.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Родительский комитет собирается не реже 2-х раз в полугодие. Собрания Родительского комитета правомочны, если на них присутствует 2/3 членов Комитета. Решения являются обязательными, если за них проголосовало не менее 2/3 присутствующих.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Председатель Родительского комитета и его заместитель представляют Родительский комитет как в Учреждении, так и вне его. В своей деятельности они подотчетны Родительскому комитету.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Администрация ДОУ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Родительского комитета</w:t>
      </w:r>
    </w:p>
    <w:p w:rsidR="00580D71" w:rsidRPr="00580D71" w:rsidRDefault="00580D71" w:rsidP="00580D71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Родительского комитета оформляются протокольно. В протоколе фиксируется повестка, ход обсуждения вопросов, предложения и замечания членов Родительского комитета. Протоколы подписывает председатель и (или) заместитель председателя, а также секретарь Родительского комитета. Нумерация протоколов ведется от начала календарного года.</w:t>
      </w:r>
    </w:p>
    <w:p w:rsidR="00BF5AE8" w:rsidRDefault="00BF5AE8"/>
    <w:sectPr w:rsidR="00BF5AE8" w:rsidSect="00BF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340F"/>
    <w:multiLevelType w:val="multilevel"/>
    <w:tmpl w:val="4854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71"/>
    <w:rsid w:val="001949AD"/>
    <w:rsid w:val="00410DFE"/>
    <w:rsid w:val="005148CD"/>
    <w:rsid w:val="00580D71"/>
    <w:rsid w:val="00BB009E"/>
    <w:rsid w:val="00BF5AE8"/>
    <w:rsid w:val="00D4464D"/>
    <w:rsid w:val="00E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ED76-A9A0-43F9-A2F1-51BACC1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0D71"/>
  </w:style>
  <w:style w:type="paragraph" w:customStyle="1" w:styleId="c10">
    <w:name w:val="c10"/>
    <w:basedOn w:val="a"/>
    <w:rsid w:val="005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0D71"/>
  </w:style>
  <w:style w:type="paragraph" w:customStyle="1" w:styleId="c3">
    <w:name w:val="c3"/>
    <w:basedOn w:val="a"/>
    <w:rsid w:val="005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6</cp:revision>
  <cp:lastPrinted>2014-01-30T06:56:00Z</cp:lastPrinted>
  <dcterms:created xsi:type="dcterms:W3CDTF">2014-01-27T14:36:00Z</dcterms:created>
  <dcterms:modified xsi:type="dcterms:W3CDTF">2014-02-04T07:30:00Z</dcterms:modified>
</cp:coreProperties>
</file>